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1125" w14:textId="77777777" w:rsidR="004F7634" w:rsidRPr="00D22577" w:rsidRDefault="004F7634" w:rsidP="004F7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8A3A3B0" wp14:editId="28CB6FCE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AADC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F8CF5A6" wp14:editId="7DB8A38A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7B69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B33B8B" w14:textId="29E2AFC0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Client Satisfaction Questionnaire (CSQ)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02E8A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Style w:val="normaltextrun"/>
          <w:rFonts w:ascii="Calibri" w:hAnsi="Calibri" w:cs="Calibri"/>
          <w:sz w:val="22"/>
          <w:szCs w:val="22"/>
        </w:rPr>
        <w:t>p</w:t>
      </w:r>
      <w:r w:rsidRPr="004F7634">
        <w:rPr>
          <w:rFonts w:ascii="Calibri" w:hAnsi="Calibri" w:cs="Calibri"/>
          <w:sz w:val="22"/>
          <w:szCs w:val="22"/>
        </w:rPr>
        <w:t xml:space="preserve">lease email </w:t>
      </w:r>
      <w:hyperlink r:id="rId6" w:history="1">
        <w:r w:rsidRPr="004F7634">
          <w:rPr>
            <w:rStyle w:val="Hyperlink"/>
            <w:rFonts w:ascii="Calibri" w:hAnsi="Calibri" w:cs="Calibri"/>
            <w:sz w:val="22"/>
            <w:szCs w:val="22"/>
          </w:rPr>
          <w:t>info@CSQscales.com</w:t>
        </w:r>
      </w:hyperlink>
      <w:r w:rsidRPr="004F7634">
        <w:rPr>
          <w:rFonts w:ascii="Calibri" w:hAnsi="Calibri" w:cs="Calibri"/>
          <w:sz w:val="22"/>
          <w:szCs w:val="22"/>
        </w:rPr>
        <w:t xml:space="preserve"> to obtain a license for this measure.</w:t>
      </w:r>
    </w:p>
    <w:p w14:paraId="30B6FAFA" w14:textId="275F3FD2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4F7634">
        <w:rPr>
          <w:rFonts w:ascii="Calibri" w:hAnsi="Calibri" w:cs="Calibri"/>
          <w:sz w:val="22"/>
          <w:szCs w:val="22"/>
        </w:rPr>
        <w:t xml:space="preserve">  </w:t>
      </w:r>
    </w:p>
    <w:p w14:paraId="76C703F0" w14:textId="77777777" w:rsidR="004F7634" w:rsidRPr="00343C18" w:rsidRDefault="004F7634" w:rsidP="004F76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BEEF417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16F165" w14:textId="77777777" w:rsidR="004F7634" w:rsidRPr="00343C18" w:rsidRDefault="004F7634" w:rsidP="004F76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0377DC4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E0AC63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41FFE6" w14:textId="77777777" w:rsid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FCC79" w14:textId="02C23A69" w:rsidR="000C11AB" w:rsidRPr="004F7634" w:rsidRDefault="004F7634" w:rsidP="004F763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 w:rsidR="009C035F">
        <w:t xml:space="preserve"> </w:t>
      </w:r>
      <w:bookmarkEnd w:id="0"/>
    </w:p>
    <w:sectPr w:rsidR="000C11AB" w:rsidRPr="004F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F7634"/>
    <w:rsid w:val="00667DE4"/>
    <w:rsid w:val="00734322"/>
    <w:rsid w:val="009C035F"/>
    <w:rsid w:val="00BE323C"/>
    <w:rsid w:val="00CC1518"/>
    <w:rsid w:val="00D0363D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6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F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F7634"/>
  </w:style>
  <w:style w:type="character" w:customStyle="1" w:styleId="normaltextrun">
    <w:name w:val="normaltextrun"/>
    <w:basedOn w:val="DefaultParagraphFont"/>
    <w:rsid w:val="004F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SQscale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2020-07-09T20:37:00Z</dcterms:created>
  <dcterms:modified xsi:type="dcterms:W3CDTF">2022-09-23T15:19:00Z</dcterms:modified>
</cp:coreProperties>
</file>