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6EEEE" w14:textId="77777777" w:rsidR="00167162" w:rsidRPr="00D22577" w:rsidRDefault="00167162" w:rsidP="0016716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0751BCB" wp14:editId="07B82586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DD01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3E8432F0" wp14:editId="70A2EFEF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4036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0F33114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Pain Catastrophizing Scale (PCS-13)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AEC7D3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please contact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Mapi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Research Trust:</w:t>
      </w:r>
      <w:r>
        <w:t xml:space="preserve"> </w:t>
      </w:r>
      <w:hyperlink r:id="rId7" w:history="1">
        <w:r w:rsidRPr="00BC2B3F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https://eprovide.mapi-trust.org/instruments/pain-catastrophizing-scale</w:t>
        </w:r>
      </w:hyperlink>
    </w:p>
    <w:p w14:paraId="1834B15D" w14:textId="77777777" w:rsidR="00167162" w:rsidRPr="00637046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3884E9BE" w14:textId="77777777" w:rsidR="00167162" w:rsidRPr="00343C18" w:rsidRDefault="00167162" w:rsidP="001671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E07F743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A5ABFD" w14:textId="77777777" w:rsidR="00167162" w:rsidRPr="00343C18" w:rsidRDefault="00167162" w:rsidP="001671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58C40344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BE395E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8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ABBA0C" w14:textId="77777777" w:rsidR="00167162" w:rsidRDefault="00167162" w:rsidP="001671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32D6FE" w14:textId="63508450" w:rsidR="30BB1D81" w:rsidRPr="00167162" w:rsidRDefault="00A07D7A" w:rsidP="00167162">
      <w:r w:rsidRPr="00A07D7A">
        <w:rPr>
          <w:rStyle w:val="normaltextrun"/>
          <w:rFonts w:ascii="Calibri" w:eastAsia="Times New Roman" w:hAnsi="Calibri" w:cs="Calibri"/>
        </w:rPr>
        <w:t xml:space="preserve">CRFs are available in English, Spanish, Swedish, Traditional Chinese and Simplified Chinese.  </w:t>
      </w:r>
      <w:bookmarkStart w:id="0" w:name="_GoBack"/>
      <w:bookmarkEnd w:id="0"/>
    </w:p>
    <w:sectPr w:rsidR="30BB1D81" w:rsidRPr="00167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D4E08"/>
    <w:multiLevelType w:val="hybridMultilevel"/>
    <w:tmpl w:val="9BB29AAA"/>
    <w:lvl w:ilvl="0" w:tplc="05EC7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EE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63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B8C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04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040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8B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CE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645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67162"/>
    <w:rsid w:val="00352E89"/>
    <w:rsid w:val="009C035F"/>
    <w:rsid w:val="00A07D7A"/>
    <w:rsid w:val="00BE323C"/>
    <w:rsid w:val="00CC1518"/>
    <w:rsid w:val="00EA5966"/>
    <w:rsid w:val="00F54A94"/>
    <w:rsid w:val="30B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E8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6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67162"/>
  </w:style>
  <w:style w:type="character" w:customStyle="1" w:styleId="normaltextrun">
    <w:name w:val="normaltextrun"/>
    <w:basedOn w:val="DefaultParagraphFont"/>
    <w:rsid w:val="00167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_CDE@hsc.uta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ovide.mapi-trust.org/instruments/pain-catastrophizing-sc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7</cp:revision>
  <dcterms:created xsi:type="dcterms:W3CDTF">2020-02-05T16:19:00Z</dcterms:created>
  <dcterms:modified xsi:type="dcterms:W3CDTF">2023-03-27T17:15:00Z</dcterms:modified>
</cp:coreProperties>
</file>