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D4B" w14:textId="77777777" w:rsidR="004C6018" w:rsidRPr="00D22577" w:rsidRDefault="004C6018" w:rsidP="004C601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4188D3" wp14:editId="4C2AE5E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F0A7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4C20A36" wp14:editId="430E7DC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F84F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F0A6AD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Positive and Negative Affect Scales (PANAS-X)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36E242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anchor="basic_description" w:history="1">
        <w:r w:rsidRPr="00151A46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https://eprovide.mapi-trust.org/instruments/positive-and-negative-affect-schedule#basic_description</w:t>
        </w:r>
      </w:hyperlink>
      <w:r>
        <w:t xml:space="preserve"> </w:t>
      </w:r>
    </w:p>
    <w:p w14:paraId="2892ECA6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14:paraId="278D5AA6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151A46">
        <w:rPr>
          <w:rFonts w:ascii="Calibri" w:hAnsi="Calibri" w:cs="Calibri"/>
          <w:sz w:val="22"/>
          <w:szCs w:val="22"/>
        </w:rPr>
        <w:t>egister with the University of Notre Dame (</w:t>
      </w:r>
      <w:hyperlink r:id="rId7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la.clark@nd.edu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 and/or </w:t>
      </w:r>
      <w:hyperlink r:id="rId8" w:history="1">
        <w:r w:rsidRPr="00151A46">
          <w:rPr>
            <w:rStyle w:val="Hyperlink"/>
            <w:rFonts w:ascii="Calibri" w:hAnsi="Calibri" w:cs="Calibri"/>
            <w:sz w:val="22"/>
            <w:szCs w:val="22"/>
          </w:rPr>
          <w:t>db.watson@nd.edu</w:t>
        </w:r>
      </w:hyperlink>
      <w:r w:rsidRPr="00151A46">
        <w:rPr>
          <w:rFonts w:ascii="Calibri" w:hAnsi="Calibri" w:cs="Calibri"/>
          <w:sz w:val="22"/>
          <w:szCs w:val="22"/>
        </w:rPr>
        <w:t xml:space="preserve">) to obtain a license for this measure.  </w:t>
      </w:r>
    </w:p>
    <w:p w14:paraId="74DB4A93" w14:textId="77777777" w:rsidR="004C6018" w:rsidRPr="00637046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BC8D30E" w14:textId="77777777" w:rsidR="004C6018" w:rsidRPr="00343C18" w:rsidRDefault="004C6018" w:rsidP="004C6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2557810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EBA53A" w14:textId="77777777" w:rsidR="004C6018" w:rsidRPr="00343C18" w:rsidRDefault="004C6018" w:rsidP="004C6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22E6A61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B3E094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B89B3" w14:textId="77777777" w:rsidR="004C6018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9E5C24" w14:textId="77777777" w:rsidR="004C6018" w:rsidRPr="00151A46" w:rsidRDefault="004C6018" w:rsidP="004C60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1FB9C778" w:rsidR="000C11AB" w:rsidRPr="004C6018" w:rsidRDefault="004C6018" w:rsidP="004C6018">
      <w:bookmarkStart w:id="0" w:name="_GoBack"/>
      <w:bookmarkEnd w:id="0"/>
    </w:p>
    <w:sectPr w:rsidR="000C11AB" w:rsidRPr="004C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C6018"/>
    <w:rsid w:val="00667DE4"/>
    <w:rsid w:val="0077775B"/>
    <w:rsid w:val="009C035F"/>
    <w:rsid w:val="00A11D42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5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C6018"/>
  </w:style>
  <w:style w:type="character" w:customStyle="1" w:styleId="normaltextrun">
    <w:name w:val="normaltextrun"/>
    <w:basedOn w:val="DefaultParagraphFont"/>
    <w:rsid w:val="004C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.watson@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.clark@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ositive-and-negative-affect-schedu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AL_CDE@hsc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2021-08-19T17:00:00Z</dcterms:created>
  <dcterms:modified xsi:type="dcterms:W3CDTF">2022-09-22T14:49:00Z</dcterms:modified>
</cp:coreProperties>
</file>