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FCBC" w14:textId="77777777" w:rsidR="00002B3F" w:rsidRDefault="00002B3F" w:rsidP="00692616">
      <w:pPr>
        <w:spacing w:after="0" w:line="240" w:lineRule="auto"/>
        <w:rPr>
          <w:rFonts w:cstheme="minorHAnsi"/>
        </w:rPr>
      </w:pPr>
    </w:p>
    <w:p w14:paraId="769E5D4F" w14:textId="77777777" w:rsidR="00DC4C50" w:rsidRDefault="001D7E79" w:rsidP="00692616">
      <w:pPr>
        <w:spacing w:after="0" w:line="240" w:lineRule="auto"/>
        <w:rPr>
          <w:rFonts w:cstheme="minorHAnsi"/>
        </w:rPr>
      </w:pPr>
      <w:r w:rsidRPr="006B2612">
        <w:rPr>
          <w:rFonts w:cstheme="minorHAnsi"/>
        </w:rPr>
        <w:t>Thinking about the last 2 weeks check your response to the following statements:</w:t>
      </w:r>
    </w:p>
    <w:p w14:paraId="346E9590" w14:textId="77777777" w:rsidR="00BC68A0" w:rsidRDefault="00BC68A0" w:rsidP="00692616">
      <w:pPr>
        <w:spacing w:after="0" w:line="240" w:lineRule="auto"/>
        <w:rPr>
          <w:rFonts w:cstheme="minorHAnsi"/>
        </w:rPr>
      </w:pPr>
    </w:p>
    <w:p w14:paraId="116C8484" w14:textId="77777777" w:rsidR="00DC4C50" w:rsidRDefault="00DC4C5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DA4CF3">
        <w:rPr>
          <w:rFonts w:cstheme="minorHAnsi"/>
        </w:rPr>
        <w:t xml:space="preserve"> </w:t>
      </w:r>
      <w:r w:rsidR="001D7E79">
        <w:rPr>
          <w:rFonts w:cstheme="minorHAnsi"/>
        </w:rPr>
        <w:t>I worry all the time about my child’s pain.</w:t>
      </w:r>
    </w:p>
    <w:p w14:paraId="0B246F35" w14:textId="77777777" w:rsidR="0094373D" w:rsidRDefault="0094373D" w:rsidP="00692616">
      <w:pPr>
        <w:spacing w:after="120" w:line="240" w:lineRule="auto"/>
        <w:ind w:left="720"/>
      </w:pPr>
      <w:r>
        <w:t>_ 0</w:t>
      </w:r>
      <w:r w:rsidR="00692616">
        <w:t>.</w:t>
      </w:r>
      <w:r>
        <w:t xml:space="preserve"> Disagree      _</w:t>
      </w:r>
      <w:r w:rsidR="00692616">
        <w:t xml:space="preserve"> </w:t>
      </w:r>
      <w:r>
        <w:t>1</w:t>
      </w:r>
      <w:r w:rsidR="00692616">
        <w:t>.</w:t>
      </w:r>
      <w:r>
        <w:t xml:space="preserve"> Agree</w:t>
      </w:r>
    </w:p>
    <w:p w14:paraId="0FCB0106" w14:textId="77777777" w:rsidR="00DC4C50" w:rsidRDefault="00DC4C5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2.</w:t>
      </w:r>
      <w:r w:rsidR="00BC68A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D7E79">
        <w:rPr>
          <w:rFonts w:cstheme="minorHAnsi"/>
        </w:rPr>
        <w:t>I allow my child to skip family activities because of pain.</w:t>
      </w:r>
    </w:p>
    <w:p w14:paraId="79F30291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7AB66823" w14:textId="77777777" w:rsidR="00DC4C50" w:rsidRDefault="001D7E79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C68A0">
        <w:rPr>
          <w:rFonts w:cstheme="minorHAnsi"/>
        </w:rPr>
        <w:t xml:space="preserve"> </w:t>
      </w:r>
      <w:r>
        <w:rPr>
          <w:rFonts w:cstheme="minorHAnsi"/>
        </w:rPr>
        <w:t>I let my child sleep later than usual in the morning because of pain.</w:t>
      </w:r>
    </w:p>
    <w:p w14:paraId="42C60378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417FFD11" w14:textId="77777777" w:rsidR="001D7E79" w:rsidRDefault="001D7E79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BC68A0">
        <w:rPr>
          <w:rFonts w:cstheme="minorHAnsi"/>
        </w:rPr>
        <w:t xml:space="preserve"> </w:t>
      </w:r>
      <w:r>
        <w:rPr>
          <w:rFonts w:cstheme="minorHAnsi"/>
        </w:rPr>
        <w:t>Our family life is stressful because of my child’s pain.</w:t>
      </w:r>
    </w:p>
    <w:p w14:paraId="661C5349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67B3F6C0" w14:textId="77777777" w:rsidR="001D7E79" w:rsidRDefault="001D7E79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BC68A0">
        <w:rPr>
          <w:rFonts w:cstheme="minorHAnsi"/>
        </w:rPr>
        <w:t xml:space="preserve"> I stay home or come home early because of my child’s pain.</w:t>
      </w:r>
    </w:p>
    <w:p w14:paraId="7E0E1EC7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7EBFC23C" w14:textId="77777777" w:rsidR="00BC68A0" w:rsidRDefault="00BC68A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6.  I have felt sad or down.</w:t>
      </w:r>
    </w:p>
    <w:p w14:paraId="1D8B6113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0717D153" w14:textId="77777777" w:rsidR="00BC68A0" w:rsidRDefault="00BC68A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7.  My usual activities have not been as enjoyable.</w:t>
      </w:r>
    </w:p>
    <w:p w14:paraId="37C61234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44B51F72" w14:textId="77777777" w:rsidR="00BC68A0" w:rsidRDefault="00BC68A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8.  Our family routines are disrupted by my child’s pain.</w:t>
      </w:r>
    </w:p>
    <w:p w14:paraId="738427FC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2FFEEB01" w14:textId="77777777" w:rsidR="00BC68A0" w:rsidRDefault="00BC68A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9.  My child’s pain is overwhelming to me.</w:t>
      </w:r>
    </w:p>
    <w:p w14:paraId="618A53F6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12C3F2F7" w14:textId="77777777" w:rsidR="00BC68A0" w:rsidRDefault="00BC68A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  I believe that my child’s pain is out of control.</w:t>
      </w:r>
    </w:p>
    <w:p w14:paraId="024CA51B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5166B933" w14:textId="77777777" w:rsidR="00BC68A0" w:rsidRDefault="00BC68A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  I find it difficult to tolerate my child’s suffering.</w:t>
      </w:r>
    </w:p>
    <w:p w14:paraId="6CDBC2CD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45CD2B2F" w14:textId="77777777" w:rsidR="00BC68A0" w:rsidRDefault="00BC68A0" w:rsidP="00692616">
      <w:pPr>
        <w:spacing w:after="0" w:line="240" w:lineRule="auto"/>
        <w:rPr>
          <w:rFonts w:cstheme="minorHAnsi"/>
        </w:rPr>
      </w:pPr>
      <w:r>
        <w:rPr>
          <w:rFonts w:cstheme="minorHAnsi"/>
        </w:rPr>
        <w:t>12.  I do my child’s chores instead of making him/her do them.</w:t>
      </w:r>
    </w:p>
    <w:p w14:paraId="6AFE7586" w14:textId="77777777" w:rsidR="00692616" w:rsidRDefault="00692616" w:rsidP="00692616">
      <w:pPr>
        <w:spacing w:after="120" w:line="240" w:lineRule="auto"/>
        <w:ind w:left="720"/>
      </w:pPr>
      <w:r>
        <w:t>_ 0. Disagree      _ 1. Agree</w:t>
      </w:r>
    </w:p>
    <w:p w14:paraId="3EEF9283" w14:textId="77777777" w:rsidR="00692616" w:rsidRDefault="00692616" w:rsidP="00692616">
      <w:pPr>
        <w:spacing w:after="0" w:line="240" w:lineRule="auto"/>
      </w:pPr>
    </w:p>
    <w:p w14:paraId="59322753" w14:textId="77777777" w:rsidR="00E412FC" w:rsidRDefault="00E412FC" w:rsidP="00E412FC">
      <w:r>
        <w:t>Note: Scoring</w:t>
      </w:r>
    </w:p>
    <w:p w14:paraId="2BC538AA" w14:textId="74BE6CE8" w:rsidR="00E412FC" w:rsidRDefault="00E412FC" w:rsidP="00E412FC">
      <w:r>
        <w:t>Overall score: sum of all items</w:t>
      </w:r>
    </w:p>
    <w:p w14:paraId="4865067A" w14:textId="77777777" w:rsidR="00E412FC" w:rsidRDefault="00E412FC" w:rsidP="00E412FC"/>
    <w:p w14:paraId="07D476BF" w14:textId="06DEC8AD" w:rsidR="00692616" w:rsidRDefault="00692616" w:rsidP="00E412FC">
      <w:r>
        <w:t xml:space="preserve">Reference: </w:t>
      </w:r>
    </w:p>
    <w:p w14:paraId="7CDC37FA" w14:textId="77777777" w:rsidR="004940A8" w:rsidRPr="00D627AC" w:rsidRDefault="00E30557" w:rsidP="00692616">
      <w:pPr>
        <w:spacing w:after="0" w:line="240" w:lineRule="auto"/>
      </w:pPr>
      <w:r w:rsidRPr="006A69CC">
        <w:t>Simon LE, Holley</w:t>
      </w:r>
      <w:r>
        <w:t xml:space="preserve"> </w:t>
      </w:r>
      <w:r w:rsidRPr="006A69CC">
        <w:t xml:space="preserve">AL, Phelps E, Wilson AC. 2019). PRISM: a brief screening tool to </w:t>
      </w:r>
      <w:r w:rsidR="008528F5" w:rsidRPr="006A69CC">
        <w:t>identify</w:t>
      </w:r>
      <w:r w:rsidRPr="006A69CC">
        <w:t xml:space="preserve"> risk in parent of youth with chronic pain.  </w:t>
      </w:r>
      <w:r w:rsidRPr="00692616">
        <w:rPr>
          <w:i/>
        </w:rPr>
        <w:t>Pain 160</w:t>
      </w:r>
      <w:r w:rsidRPr="006A69CC">
        <w:t>(2): 367-374. DOI: 10.1097/jpain.0000000000001403</w:t>
      </w:r>
    </w:p>
    <w:sectPr w:rsidR="004940A8" w:rsidRPr="00D627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ABC4" w14:textId="77777777" w:rsidR="00F93663" w:rsidRDefault="00F93663" w:rsidP="00D627AC">
      <w:pPr>
        <w:spacing w:after="0" w:line="240" w:lineRule="auto"/>
      </w:pPr>
      <w:r>
        <w:separator/>
      </w:r>
    </w:p>
  </w:endnote>
  <w:endnote w:type="continuationSeparator" w:id="0">
    <w:p w14:paraId="65D9FA96" w14:textId="77777777" w:rsidR="00F93663" w:rsidRDefault="00F9366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539B" w14:textId="46EE9FF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412F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412F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30AC" w14:textId="77777777" w:rsidR="00F93663" w:rsidRDefault="00F93663" w:rsidP="00D627AC">
      <w:pPr>
        <w:spacing w:after="0" w:line="240" w:lineRule="auto"/>
      </w:pPr>
      <w:r>
        <w:separator/>
      </w:r>
    </w:p>
  </w:footnote>
  <w:footnote w:type="continuationSeparator" w:id="0">
    <w:p w14:paraId="7A27A0C4" w14:textId="77777777" w:rsidR="00F93663" w:rsidRDefault="00F9366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F6AC" w14:textId="77777777" w:rsidR="00D627AC" w:rsidRPr="00DA4CF3" w:rsidRDefault="001D7E79" w:rsidP="00D627AC">
    <w:pPr>
      <w:pStyle w:val="Heading1"/>
    </w:pPr>
    <w:r w:rsidRPr="00DA4CF3">
      <w:t>Parent Risk and Impact Screening Measure</w:t>
    </w:r>
    <w:r w:rsidR="00494011" w:rsidRPr="00DA4CF3">
      <w:t xml:space="preserve"> </w:t>
    </w:r>
    <w:r w:rsidR="00DA4CF3" w:rsidRPr="00DA4CF3">
      <w:t>(</w:t>
    </w:r>
    <w:r w:rsidR="00494011" w:rsidRPr="00DA4CF3">
      <w:t>PRISM</w:t>
    </w:r>
    <w:r w:rsidR="00DA4CF3" w:rsidRPr="00DA4CF3">
      <w:t>)</w:t>
    </w:r>
  </w:p>
  <w:p w14:paraId="37F820DD" w14:textId="77777777" w:rsidR="00D627AC" w:rsidRPr="00DA4CF3" w:rsidRDefault="00D627AC" w:rsidP="00D627AC">
    <w:pPr>
      <w:tabs>
        <w:tab w:val="left" w:pos="7200"/>
      </w:tabs>
    </w:pPr>
    <w:bookmarkStart w:id="0" w:name="OLE_LINK2"/>
    <w:r w:rsidRPr="00DA4CF3">
      <w:t>[Study Name/ID pre-filled]</w:t>
    </w:r>
    <w:r w:rsidRPr="00DA4CF3">
      <w:tab/>
      <w:t>Site Name:</w:t>
    </w:r>
  </w:p>
  <w:bookmarkEnd w:id="0"/>
  <w:p w14:paraId="45117E59" w14:textId="77777777" w:rsidR="00D627AC" w:rsidRPr="00D627AC" w:rsidRDefault="00D627AC" w:rsidP="00D627AC">
    <w:pPr>
      <w:tabs>
        <w:tab w:val="left" w:pos="7200"/>
      </w:tabs>
    </w:pPr>
    <w:r w:rsidRPr="00DA4CF3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B7410"/>
    <w:rsid w:val="001D7E79"/>
    <w:rsid w:val="001F3D7E"/>
    <w:rsid w:val="001F6586"/>
    <w:rsid w:val="002515C3"/>
    <w:rsid w:val="00286CA7"/>
    <w:rsid w:val="002D2F9F"/>
    <w:rsid w:val="00316EB5"/>
    <w:rsid w:val="00324D47"/>
    <w:rsid w:val="00345FC3"/>
    <w:rsid w:val="00376420"/>
    <w:rsid w:val="003A549D"/>
    <w:rsid w:val="00407035"/>
    <w:rsid w:val="004158D8"/>
    <w:rsid w:val="00494011"/>
    <w:rsid w:val="004940A8"/>
    <w:rsid w:val="004A5714"/>
    <w:rsid w:val="0062573A"/>
    <w:rsid w:val="00692616"/>
    <w:rsid w:val="006A69CC"/>
    <w:rsid w:val="006B2612"/>
    <w:rsid w:val="00771921"/>
    <w:rsid w:val="007D1B4D"/>
    <w:rsid w:val="008528F5"/>
    <w:rsid w:val="008B4BA4"/>
    <w:rsid w:val="009164DD"/>
    <w:rsid w:val="0094373D"/>
    <w:rsid w:val="00A40304"/>
    <w:rsid w:val="00A80C33"/>
    <w:rsid w:val="00B41BD5"/>
    <w:rsid w:val="00BC2FE8"/>
    <w:rsid w:val="00BC68A0"/>
    <w:rsid w:val="00C62123"/>
    <w:rsid w:val="00CA4399"/>
    <w:rsid w:val="00D627AC"/>
    <w:rsid w:val="00DA4CF3"/>
    <w:rsid w:val="00DC4C50"/>
    <w:rsid w:val="00E22094"/>
    <w:rsid w:val="00E30557"/>
    <w:rsid w:val="00E412FC"/>
    <w:rsid w:val="00E8163C"/>
    <w:rsid w:val="00EE3D00"/>
    <w:rsid w:val="00F20C6E"/>
    <w:rsid w:val="00F93663"/>
    <w:rsid w:val="00FA2CD2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AE3C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PRISM12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PRISM12</dc:title>
  <dc:subject/>
  <dc:creator>Andy Franklin;kathy.sward@nurs.utah.edu</dc:creator>
  <cp:keywords>Parent Risk</cp:keywords>
  <dc:description/>
  <cp:lastModifiedBy>Wandner, Laura (NIH/NINDS) [E]</cp:lastModifiedBy>
  <cp:revision>2</cp:revision>
  <dcterms:created xsi:type="dcterms:W3CDTF">2020-06-10T22:41:00Z</dcterms:created>
  <dcterms:modified xsi:type="dcterms:W3CDTF">2020-06-10T22:41:00Z</dcterms:modified>
</cp:coreProperties>
</file>